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CAEAE">
      <w:pPr>
        <w:snapToGrid/>
        <w:spacing w:before="480" w:after="480" w:line="288" w:lineRule="auto"/>
        <w:jc w:val="left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附件2</w:t>
      </w:r>
    </w:p>
    <w:p w14:paraId="25BB376F">
      <w:pPr>
        <w:snapToGrid/>
        <w:spacing w:before="480" w:after="480" w:line="288" w:lineRule="auto"/>
        <w:jc w:val="center"/>
      </w:pPr>
      <w:r>
        <w:rPr>
          <w:rFonts w:hint="eastAsia" w:ascii="黑体" w:hAnsi="黑体" w:eastAsia="黑体" w:cs="黑体"/>
          <w:b/>
          <w:color w:val="000000"/>
          <w:sz w:val="44"/>
          <w:szCs w:val="44"/>
        </w:rPr>
        <w:t>提案模板</w:t>
      </w:r>
    </w:p>
    <w:tbl>
      <w:tblPr>
        <w:tblStyle w:val="6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605"/>
        <w:gridCol w:w="1365"/>
        <w:gridCol w:w="1185"/>
        <w:gridCol w:w="40"/>
        <w:gridCol w:w="1160"/>
        <w:gridCol w:w="2685"/>
      </w:tblGrid>
      <w:tr w14:paraId="16FF5B9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DEE0E3" w:sz="10" w:space="0"/>
              <w:left w:val="single" w:color="DEE0E3" w:sz="1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4A535A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提案人：</w:t>
            </w:r>
          </w:p>
        </w:tc>
        <w:tc>
          <w:tcPr>
            <w:tcW w:w="2970" w:type="dxa"/>
            <w:gridSpan w:val="2"/>
            <w:tcBorders>
              <w:top w:val="single" w:color="DEE0E3" w:sz="1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06C55C0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 队名（姓名1、姓名2、姓名3）</w:t>
            </w:r>
          </w:p>
        </w:tc>
        <w:tc>
          <w:tcPr>
            <w:tcW w:w="1225" w:type="dxa"/>
            <w:gridSpan w:val="2"/>
            <w:tcBorders>
              <w:top w:val="single" w:color="DEE0E3" w:sz="10" w:space="0"/>
              <w:left w:val="single" w:color="DEE0E3" w:sz="0" w:space="0"/>
              <w:bottom w:val="single" w:color="DEE0E3" w:sz="1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722671D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 提案名：</w:t>
            </w:r>
          </w:p>
        </w:tc>
        <w:tc>
          <w:tcPr>
            <w:tcW w:w="3845" w:type="dxa"/>
            <w:gridSpan w:val="2"/>
            <w:tcBorders>
              <w:top w:val="single" w:color="DEE0E3" w:sz="10" w:space="0"/>
              <w:left w:val="single" w:color="DEE0E3" w:sz="0" w:space="0"/>
              <w:bottom w:val="single" w:color="DEE0E3" w:sz="1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DA9E80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</w:pPr>
          </w:p>
        </w:tc>
      </w:tr>
      <w:tr w14:paraId="1F21A8F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DEE0E3" w:sz="0" w:space="0"/>
              <w:left w:val="single" w:color="DEE0E3" w:sz="1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6A319B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沙龙轮次：</w:t>
            </w:r>
          </w:p>
        </w:tc>
        <w:tc>
          <w:tcPr>
            <w:tcW w:w="1605" w:type="dxa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FE0184">
            <w:pPr>
              <w:snapToGrid/>
              <w:spacing w:before="120" w:after="120" w:line="288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第2期</w:t>
            </w:r>
          </w:p>
        </w:tc>
        <w:tc>
          <w:tcPr>
            <w:tcW w:w="1365" w:type="dxa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8D089C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所属主题：</w:t>
            </w:r>
          </w:p>
        </w:tc>
        <w:tc>
          <w:tcPr>
            <w:tcW w:w="5070" w:type="dxa"/>
            <w:gridSpan w:val="4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90127A">
            <w:pPr>
              <w:snapToGrid/>
              <w:spacing w:before="120" w:after="120" w:line="288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车载AI数字宠物</w:t>
            </w:r>
          </w:p>
        </w:tc>
      </w:tr>
      <w:tr w14:paraId="55B4C7F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DEE0E3" w:sz="0" w:space="0"/>
              <w:left w:val="single" w:color="DEE0E3" w:sz="1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95AD820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手机号：</w:t>
            </w:r>
          </w:p>
        </w:tc>
        <w:tc>
          <w:tcPr>
            <w:tcW w:w="1605" w:type="dxa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2234C4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4F27B0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邮箱：</w:t>
            </w:r>
          </w:p>
        </w:tc>
        <w:tc>
          <w:tcPr>
            <w:tcW w:w="1185" w:type="dxa"/>
            <w:tcBorders>
              <w:top w:val="single" w:color="CBCDD1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B22E4D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CBCDD1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A735FC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指导老师：</w:t>
            </w:r>
          </w:p>
        </w:tc>
        <w:tc>
          <w:tcPr>
            <w:tcW w:w="2685" w:type="dxa"/>
            <w:tcBorders>
              <w:top w:val="single" w:color="CBCDD1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CEE1B0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 </w:t>
            </w:r>
          </w:p>
        </w:tc>
      </w:tr>
      <w:tr w14:paraId="4C3DE08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DEE0E3" w:sz="0" w:space="0"/>
              <w:left w:val="single" w:color="DEE0E3" w:sz="1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6772CD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所在学校：</w:t>
            </w:r>
          </w:p>
        </w:tc>
        <w:tc>
          <w:tcPr>
            <w:tcW w:w="1605" w:type="dxa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ABCB76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65" w:type="dxa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A92F0F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所在院系：</w:t>
            </w:r>
          </w:p>
        </w:tc>
        <w:tc>
          <w:tcPr>
            <w:tcW w:w="1185" w:type="dxa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7F06FA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3B7BF7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所在班级：</w:t>
            </w:r>
          </w:p>
        </w:tc>
        <w:tc>
          <w:tcPr>
            <w:tcW w:w="2685" w:type="dxa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0F6FB9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 </w:t>
            </w:r>
          </w:p>
        </w:tc>
      </w:tr>
      <w:tr w14:paraId="2C5AD58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DEE0E3" w:sz="0" w:space="0"/>
              <w:left w:val="single" w:color="DEE0E3" w:sz="1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DA7599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提案背景</w:t>
            </w:r>
          </w:p>
        </w:tc>
        <w:tc>
          <w:tcPr>
            <w:tcW w:w="8040" w:type="dxa"/>
            <w:gridSpan w:val="6"/>
            <w:tcBorders>
              <w:top w:val="single" w:color="CBCDD1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DE6C63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注：通过文字详细描述创意背后的应用场景及现有方案</w:t>
            </w:r>
          </w:p>
          <w:p w14:paraId="66F0EAE7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1、应用场景</w:t>
            </w:r>
          </w:p>
          <w:p w14:paraId="4370910F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D83931"/>
                <w:sz w:val="21"/>
                <w:szCs w:val="21"/>
              </w:rPr>
              <w:t xml:space="preserve"> 什么人群在什么时间、什么地点/位置进行什么活动，目前存在什么痛点（论据宜有数据报告作为依据）。</w:t>
            </w:r>
          </w:p>
          <w:p w14:paraId="5079D0ED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  示例：</w:t>
            </w:r>
          </w:p>
          <w:p w14:paraId="6C510430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  基于汽车之家研究院2025年报告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【报告】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的数据：有接近60%的新能源轿车（纯电+增程式）车主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【人群】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在车上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【地点】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停留时间明显变长。用户在车内进行午休小憩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【活动】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时，现有前排座椅在舒适性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方面存在不足，无法有效支撑腿部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【痛点】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。</w:t>
            </w:r>
          </w:p>
          <w:p w14:paraId="7B1A9B72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2、现有方案</w:t>
            </w:r>
          </w:p>
          <w:p w14:paraId="46CA67EA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D83931"/>
                <w:sz w:val="21"/>
                <w:szCs w:val="21"/>
              </w:rPr>
              <w:t>客观分析在上述应用场景中的现有技术方案及其存在的缺陷或不足，包括体验、成本、质量、性能、速度等问题）。</w:t>
            </w:r>
          </w:p>
          <w:p w14:paraId="5E014D74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 示例：</w:t>
            </w:r>
          </w:p>
          <w:p w14:paraId="730545FC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 当前仅有SUV在后排座椅提供长腿托功能，轿车在前后排均没有提供腿托功能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【缺陷】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，无法更好的满足车主的午休舒适性需求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【体验】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。</w:t>
            </w:r>
          </w:p>
        </w:tc>
      </w:tr>
      <w:tr w14:paraId="32F8168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DEE0E3" w:sz="0" w:space="0"/>
              <w:left w:val="single" w:color="DEE0E3" w:sz="1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BD5A34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提案方案</w:t>
            </w:r>
          </w:p>
        </w:tc>
        <w:tc>
          <w:tcPr>
            <w:tcW w:w="8040" w:type="dxa"/>
            <w:gridSpan w:val="6"/>
            <w:tcBorders>
              <w:top w:val="single" w:color="DEE0E3" w:sz="0" w:space="0"/>
              <w:left w:val="single" w:color="DEE0E3" w:sz="0" w:space="0"/>
              <w:bottom w:val="single" w:color="DEE0E3" w:sz="10" w:space="0"/>
              <w:right w:val="single" w:color="DEE0E3" w:sz="1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3A5A68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注：通过文字描述创意的总体思路和具体技术方案</w:t>
            </w:r>
          </w:p>
          <w:p w14:paraId="13AAEF46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1、总体思路</w:t>
            </w:r>
          </w:p>
          <w:p w14:paraId="1FA9F958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D83931"/>
                <w:sz w:val="21"/>
                <w:szCs w:val="21"/>
              </w:rPr>
              <w:t>本方案要解决什么问题、业务价值，方案的组成模块，每个模块的主要功能，方案相对现有技术方案的优劣势、有益效果。</w:t>
            </w:r>
          </w:p>
          <w:p w14:paraId="56CF7631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本方案主要解决午休时座椅无法有效支撑腿部的痛点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【问题】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，包括一个腿托伸展机构和一个腿托支撑机构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【组成】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。在腿托伸展机构中，通过步进电机带动连杆实现腿托的伸展，有效支撑腿部至小腿肚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【功能】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；在腿托支撑机构中，通过步进电机带动支撑面实现合理的角度支撑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【功能】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。最终座椅靠背、连杆、支撑面实现倾斜角度、伸展距离的联动，保障小腿部得到合理的长度、角度支撑，实现零重力座椅2.0版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【业务价值】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。有效支撑身高185cm的人群午休对座椅的舒适度需求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【效果】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。</w:t>
            </w:r>
          </w:p>
          <w:p w14:paraId="6FF60BBE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2、技术方案</w:t>
            </w:r>
          </w:p>
          <w:p w14:paraId="4D2D5EF9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D83931"/>
                <w:sz w:val="21"/>
                <w:szCs w:val="21"/>
              </w:rPr>
              <w:t>利用文字并辅以必要的图片、框架图、设计图、流程图等详细阐述创意的具体技术方案。</w:t>
            </w:r>
          </w:p>
          <w:p w14:paraId="60A16679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 示例：</w:t>
            </w:r>
          </w:p>
          <w:p w14:paraId="2AE51F01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  <w:drawing>
                <wp:inline distT="0" distB="0" distL="0" distR="0">
                  <wp:extent cx="4420870" cy="3009265"/>
                  <wp:effectExtent l="0" t="0" r="0" b="0"/>
                  <wp:docPr id="2" name="picture" descr="descrip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 descr="descript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1286" cy="300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E3242F">
            <w:pPr>
              <w:snapToGrid/>
              <w:spacing w:before="120" w:after="120" w:line="288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   图1 效果图</w:t>
            </w:r>
          </w:p>
          <w:p w14:paraId="4EEFE91A">
            <w:pPr>
              <w:snapToGrid/>
              <w:spacing w:before="120" w:after="120" w:line="288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  <w:drawing>
                <wp:inline distT="0" distB="0" distL="0" distR="0">
                  <wp:extent cx="4000500" cy="4000500"/>
                  <wp:effectExtent l="0" t="0" r="0" b="0"/>
                  <wp:docPr id="5" name="picture" descr="descrip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 descr="descript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CE75F7">
            <w:pPr>
              <w:snapToGrid/>
              <w:spacing w:before="120" w:after="120" w:line="288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图2  设计图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【设计图】</w:t>
            </w:r>
          </w:p>
          <w:p w14:paraId="5F9077AB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设计说明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iCs w:val="0"/>
                <w:color w:val="000000"/>
                <w:sz w:val="21"/>
                <w:szCs w:val="21"/>
              </w:rPr>
              <w:t>【具体方案】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>：</w:t>
            </w:r>
          </w:p>
          <w:p w14:paraId="444BCD63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   在座椅侧面设置两个开关如图1，一个开关通过电机控制腿托伸展机构的伸展长度，一个开关通过电机控制腿托支撑机构的倾斜程度。</w:t>
            </w:r>
          </w:p>
          <w:p w14:paraId="2B1328E1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在腿托伸展机构中如图2，整个框架采用高强度铝合金材质，通过电机带动四连杆机构，连杆由主动杆、从动杆、固定铰链、活动铰链组成，在伸展时，主动杆绕固定铰链顺时针转动，通过活动铰链带动从动杆向前摆动，实现腿托伸展。</w:t>
            </w:r>
          </w:p>
          <w:p w14:paraId="19141862">
            <w:pPr>
              <w:snapToGrid/>
              <w:spacing w:before="120" w:after="120" w:line="288" w:lineRule="auto"/>
              <w:rPr>
                <w:rFonts w:hint="default" w:ascii="Times New Roman" w:hAnsi="Times New Roman" w:eastAsia="仿宋_GB2312" w:cs="Times New Roman"/>
                <w:i w:val="0"/>
                <w:i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1"/>
                <w:szCs w:val="21"/>
              </w:rPr>
              <w:t xml:space="preserve">   在腿托支撑机构中，整个框架采用高强度铝合金材质，支撑面采用高弹性海绵、透气网布的复合材料，支撑面表面弧度设计采用符合人体腿部曲线的造型。</w:t>
            </w:r>
          </w:p>
        </w:tc>
      </w:tr>
    </w:tbl>
    <w:p w14:paraId="728447D3">
      <w:pPr>
        <w:snapToGrid/>
        <w:spacing w:before="480" w:after="480" w:line="288" w:lineRule="auto"/>
        <w:jc w:val="both"/>
      </w:pPr>
    </w:p>
    <w:p w14:paraId="57C4583F"/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orHAns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A0"/>
    <w:rsid w:val="003500F8"/>
    <w:rsid w:val="00374C86"/>
    <w:rsid w:val="00680AC3"/>
    <w:rsid w:val="007452DF"/>
    <w:rsid w:val="00903CD0"/>
    <w:rsid w:val="00A7767F"/>
    <w:rsid w:val="00E023A0"/>
    <w:rsid w:val="34E7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norHAnsi" w:hAnsi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="minorHAnsi" w:hAnsi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6">
    <w:name w:val="Table Grid"/>
    <w:basedOn w:val="5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993</Words>
  <Characters>1007</Characters>
  <Lines>28</Lines>
  <Paragraphs>24</Paragraphs>
  <TotalTime>3</TotalTime>
  <ScaleCrop>false</ScaleCrop>
  <LinksUpToDate>false</LinksUpToDate>
  <CharactersWithSpaces>1084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2026-04-15T05:30:00Z</dcterms:created>
  <dc:creator>Wang</dc:creator>
  <cp:lastModifiedBy>禄坤</cp:lastModifiedBy>
  <cp:lastPrinted>2026-04-17T06:11:09Z</cp:lastPrinted>
  <dcterms:modified xsi:type="dcterms:W3CDTF">2026-04-17T06:24:26Z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eyJoZGlkIjoiZWJlNzk3YWFjN2E1MDA4YWFjZGQ3NDExOTM5ZDhiYTIiLCJ1c2VySWQiOiI0MTA0ODA2MjEifQ==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3816CB0407BC4F8887DC303D26474160_13</vt:lpwstr>
  </property>
</Properties>
</file>